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6B06" w14:textId="681C74FC" w:rsidR="00A867F3" w:rsidRDefault="00A867F3"/>
    <w:p w14:paraId="6252482A" w14:textId="77777777" w:rsidR="006B0072" w:rsidRDefault="006B0072" w:rsidP="00EF3B0B">
      <w:pPr>
        <w:jc w:val="center"/>
        <w:rPr>
          <w:rFonts w:ascii="Courier New" w:hAnsi="Courier New" w:cs="Courier New"/>
          <w:b/>
          <w:bCs/>
          <w:sz w:val="24"/>
          <w:szCs w:val="24"/>
        </w:rPr>
      </w:pPr>
    </w:p>
    <w:p w14:paraId="3E70B073" w14:textId="77777777" w:rsidR="006B0072" w:rsidRPr="006B0072" w:rsidRDefault="006B0072" w:rsidP="006B0072">
      <w:pPr>
        <w:jc w:val="center"/>
        <w:rPr>
          <w:rFonts w:ascii="Courier New" w:hAnsi="Courier New" w:cs="Courier New"/>
          <w:b/>
        </w:rPr>
      </w:pPr>
      <w:r w:rsidRPr="006B0072">
        <w:rPr>
          <w:rFonts w:ascii="Courier New" w:hAnsi="Courier New" w:cs="Courier New"/>
          <w:b/>
        </w:rPr>
        <w:t>PUBLIC NOTICE</w:t>
      </w:r>
    </w:p>
    <w:p w14:paraId="396DA571" w14:textId="7407B6AA" w:rsidR="006B0072" w:rsidRPr="006B0072" w:rsidRDefault="006B0072" w:rsidP="006B0072">
      <w:pPr>
        <w:rPr>
          <w:rFonts w:ascii="Courier New" w:hAnsi="Courier New" w:cs="Courier New"/>
        </w:rPr>
      </w:pPr>
      <w:r w:rsidRPr="006B0072">
        <w:rPr>
          <w:rFonts w:ascii="Courier New" w:hAnsi="Courier New" w:cs="Courier New"/>
        </w:rPr>
        <w:t xml:space="preserve">PLEASE TAKE NOTICE that the Board of Trustees of the Village of North Haven will hold a public hearing on the 24th day of August 2022, at 5:00 P.M., at Village Hall, 335 Ferry Road, North Haven.  The meeting will also be available on Zoom.  The link to participate via Zoom will be posted on our website.  The link will be on the calendar posting for this meeting.  If you have any questions, please call the office at 631-725-1378 </w:t>
      </w:r>
    </w:p>
    <w:p w14:paraId="26C0D40B" w14:textId="2CF7CC84" w:rsidR="00A867F3" w:rsidRPr="006B0072" w:rsidRDefault="006147CA" w:rsidP="00EF3B0B">
      <w:pPr>
        <w:jc w:val="center"/>
        <w:rPr>
          <w:rFonts w:ascii="Courier New" w:hAnsi="Courier New" w:cs="Courier New"/>
          <w:b/>
          <w:bCs/>
        </w:rPr>
      </w:pPr>
      <w:r w:rsidRPr="006B0072">
        <w:rPr>
          <w:rFonts w:ascii="Courier New" w:hAnsi="Courier New" w:cs="Courier New"/>
          <w:b/>
          <w:bCs/>
        </w:rPr>
        <w:t>LOCAL LAW No.</w:t>
      </w:r>
      <w:r w:rsidR="00EF3B0B" w:rsidRPr="006B0072">
        <w:rPr>
          <w:rFonts w:ascii="Courier New" w:hAnsi="Courier New" w:cs="Courier New"/>
          <w:b/>
          <w:bCs/>
        </w:rPr>
        <w:t xml:space="preserve">  of 2022</w:t>
      </w:r>
    </w:p>
    <w:p w14:paraId="4363642A" w14:textId="2EDC2032" w:rsidR="006147CA" w:rsidRPr="006B0072" w:rsidRDefault="006147CA" w:rsidP="006147CA">
      <w:pPr>
        <w:jc w:val="center"/>
        <w:rPr>
          <w:rFonts w:ascii="Courier New" w:hAnsi="Courier New" w:cs="Courier New"/>
          <w:b/>
          <w:bCs/>
        </w:rPr>
      </w:pPr>
      <w:r w:rsidRPr="006B0072">
        <w:rPr>
          <w:rFonts w:ascii="Courier New" w:hAnsi="Courier New" w:cs="Courier New"/>
          <w:b/>
          <w:bCs/>
        </w:rPr>
        <w:t>Village of North Haven, County of Suffolk</w:t>
      </w:r>
    </w:p>
    <w:p w14:paraId="1A6A1F0E" w14:textId="64CCEFD3" w:rsidR="00D46D3F" w:rsidRPr="006B0072" w:rsidRDefault="006147CA" w:rsidP="00CF4B3C">
      <w:pPr>
        <w:jc w:val="center"/>
        <w:rPr>
          <w:rFonts w:ascii="Courier New" w:hAnsi="Courier New" w:cs="Courier New"/>
          <w:b/>
          <w:bCs/>
        </w:rPr>
      </w:pPr>
      <w:r w:rsidRPr="006B0072">
        <w:rPr>
          <w:rFonts w:ascii="Courier New" w:hAnsi="Courier New" w:cs="Courier New"/>
          <w:b/>
          <w:bCs/>
        </w:rPr>
        <w:t xml:space="preserve">A LOCAL LAW IMPLEMENTING A NEW CHAPTER – CHAPTER 35 – PART 1 </w:t>
      </w:r>
      <w:r w:rsidR="00BE5315" w:rsidRPr="006B0072">
        <w:rPr>
          <w:rFonts w:ascii="Courier New" w:hAnsi="Courier New" w:cs="Courier New"/>
          <w:b/>
          <w:bCs/>
        </w:rPr>
        <w:t>–</w:t>
      </w:r>
      <w:r w:rsidRPr="006B0072">
        <w:rPr>
          <w:rFonts w:ascii="Courier New" w:hAnsi="Courier New" w:cs="Courier New"/>
          <w:b/>
          <w:bCs/>
        </w:rPr>
        <w:t xml:space="preserve"> </w:t>
      </w:r>
      <w:r w:rsidR="00BE5315" w:rsidRPr="006B0072">
        <w:rPr>
          <w:rFonts w:ascii="Courier New" w:hAnsi="Courier New" w:cs="Courier New"/>
          <w:b/>
          <w:bCs/>
        </w:rPr>
        <w:t xml:space="preserve">VIRTUAL MEETING PARTICIPATION </w:t>
      </w:r>
    </w:p>
    <w:p w14:paraId="7203BC23" w14:textId="13EABBEB" w:rsidR="00A867F3" w:rsidRPr="006B0072" w:rsidRDefault="00A867F3">
      <w:pPr>
        <w:rPr>
          <w:rFonts w:ascii="Courier New" w:hAnsi="Courier New" w:cs="Courier New"/>
        </w:rPr>
      </w:pPr>
      <w:r w:rsidRPr="006B0072">
        <w:rPr>
          <w:rFonts w:ascii="Courier New" w:hAnsi="Courier New" w:cs="Courier New"/>
        </w:rPr>
        <w:t>A local law authorizing the Village Board of Trustees to use videoconferencing technology to participate in public meetings</w:t>
      </w:r>
      <w:r w:rsidR="00D46D3F" w:rsidRPr="006B0072">
        <w:rPr>
          <w:rFonts w:ascii="Courier New" w:hAnsi="Courier New" w:cs="Courier New"/>
        </w:rPr>
        <w:t>.</w:t>
      </w:r>
    </w:p>
    <w:p w14:paraId="2E1BA970" w14:textId="6BB7B198" w:rsidR="00A867F3" w:rsidRPr="006B0072" w:rsidRDefault="00A867F3">
      <w:pPr>
        <w:rPr>
          <w:rFonts w:ascii="Courier New" w:hAnsi="Courier New" w:cs="Courier New"/>
          <w:b/>
          <w:bCs/>
        </w:rPr>
      </w:pPr>
      <w:r w:rsidRPr="006B0072">
        <w:rPr>
          <w:rFonts w:ascii="Courier New" w:hAnsi="Courier New" w:cs="Courier New"/>
          <w:b/>
          <w:bCs/>
        </w:rPr>
        <w:t>Section 1. Legislative Intent</w:t>
      </w:r>
    </w:p>
    <w:p w14:paraId="30D040D1" w14:textId="7C423B52" w:rsidR="00525A6A" w:rsidRPr="006B0072" w:rsidRDefault="003D1045">
      <w:pPr>
        <w:rPr>
          <w:rFonts w:ascii="Courier New" w:hAnsi="Courier New" w:cs="Courier New"/>
        </w:rPr>
      </w:pPr>
      <w:r w:rsidRPr="006B0072">
        <w:rPr>
          <w:rFonts w:ascii="Courier New" w:hAnsi="Courier New" w:cs="Courier New"/>
        </w:rPr>
        <w:t>It</w:t>
      </w:r>
      <w:r w:rsidR="00A867F3" w:rsidRPr="006B0072">
        <w:rPr>
          <w:rFonts w:ascii="Courier New" w:hAnsi="Courier New" w:cs="Courier New"/>
        </w:rPr>
        <w:t xml:space="preserve"> is the intent to give the Village </w:t>
      </w:r>
      <w:r w:rsidR="00525A6A" w:rsidRPr="006B0072">
        <w:rPr>
          <w:rFonts w:ascii="Courier New" w:hAnsi="Courier New" w:cs="Courier New"/>
        </w:rPr>
        <w:t xml:space="preserve">Board of Trustees the authority to </w:t>
      </w:r>
      <w:r w:rsidR="0078759B" w:rsidRPr="006B0072">
        <w:rPr>
          <w:rFonts w:ascii="Courier New" w:hAnsi="Courier New" w:cs="Courier New"/>
        </w:rPr>
        <w:t xml:space="preserve">conduct meetings </w:t>
      </w:r>
      <w:r w:rsidR="00525A6A" w:rsidRPr="006B0072">
        <w:rPr>
          <w:rFonts w:ascii="Courier New" w:hAnsi="Courier New" w:cs="Courier New"/>
        </w:rPr>
        <w:t xml:space="preserve">via videoconference in a manner </w:t>
      </w:r>
      <w:r w:rsidR="0078759B" w:rsidRPr="006B0072">
        <w:rPr>
          <w:rFonts w:ascii="Courier New" w:hAnsi="Courier New" w:cs="Courier New"/>
        </w:rPr>
        <w:t xml:space="preserve">consistent with </w:t>
      </w:r>
      <w:r w:rsidR="00525A6A" w:rsidRPr="006B0072">
        <w:rPr>
          <w:rFonts w:ascii="Courier New" w:hAnsi="Courier New" w:cs="Courier New"/>
        </w:rPr>
        <w:t xml:space="preserve">the </w:t>
      </w:r>
      <w:r w:rsidR="0078759B" w:rsidRPr="006B0072">
        <w:rPr>
          <w:rFonts w:ascii="Courier New" w:hAnsi="Courier New" w:cs="Courier New"/>
        </w:rPr>
        <w:t>V</w:t>
      </w:r>
      <w:r w:rsidR="00525A6A" w:rsidRPr="006B0072">
        <w:rPr>
          <w:rFonts w:ascii="Courier New" w:hAnsi="Courier New" w:cs="Courier New"/>
        </w:rPr>
        <w:t>illage</w:t>
      </w:r>
      <w:r w:rsidR="0078759B" w:rsidRPr="006B0072">
        <w:rPr>
          <w:rFonts w:ascii="Courier New" w:hAnsi="Courier New" w:cs="Courier New"/>
        </w:rPr>
        <w:t>’</w:t>
      </w:r>
      <w:r w:rsidR="00525A6A" w:rsidRPr="006B0072">
        <w:rPr>
          <w:rFonts w:ascii="Courier New" w:hAnsi="Courier New" w:cs="Courier New"/>
        </w:rPr>
        <w:t>s video conferencing policy and the authority granted in Public Officers Law § 103-a.</w:t>
      </w:r>
    </w:p>
    <w:p w14:paraId="579CDAF0" w14:textId="43F275A9" w:rsidR="00525A6A" w:rsidRPr="006B0072" w:rsidRDefault="00525A6A">
      <w:pPr>
        <w:rPr>
          <w:rFonts w:ascii="Courier New" w:hAnsi="Courier New" w:cs="Courier New"/>
          <w:b/>
          <w:bCs/>
        </w:rPr>
      </w:pPr>
      <w:r w:rsidRPr="006B0072">
        <w:rPr>
          <w:rFonts w:ascii="Courier New" w:hAnsi="Courier New" w:cs="Courier New"/>
          <w:b/>
          <w:bCs/>
        </w:rPr>
        <w:t>Section 2. Authority</w:t>
      </w:r>
    </w:p>
    <w:p w14:paraId="390C592D" w14:textId="5379A1D5" w:rsidR="00784C94" w:rsidRPr="006B0072" w:rsidRDefault="003D1045">
      <w:pPr>
        <w:rPr>
          <w:rFonts w:ascii="Courier New" w:hAnsi="Courier New" w:cs="Courier New"/>
        </w:rPr>
      </w:pPr>
      <w:r w:rsidRPr="006B0072">
        <w:rPr>
          <w:rFonts w:ascii="Courier New" w:hAnsi="Courier New" w:cs="Courier New"/>
        </w:rPr>
        <w:t>T</w:t>
      </w:r>
      <w:r w:rsidR="00525A6A" w:rsidRPr="006B0072">
        <w:rPr>
          <w:rFonts w:ascii="Courier New" w:hAnsi="Courier New" w:cs="Courier New"/>
        </w:rPr>
        <w:t>his local law is adopted pursuant to Public Officers Law §103</w:t>
      </w:r>
      <w:r w:rsidR="0078759B" w:rsidRPr="006B0072">
        <w:rPr>
          <w:rFonts w:ascii="Courier New" w:hAnsi="Courier New" w:cs="Courier New"/>
        </w:rPr>
        <w:t>-a, which</w:t>
      </w:r>
      <w:r w:rsidR="00525A6A" w:rsidRPr="006B0072">
        <w:rPr>
          <w:rFonts w:ascii="Courier New" w:hAnsi="Courier New" w:cs="Courier New"/>
        </w:rPr>
        <w:t xml:space="preserve"> expressly authorizes the Village Board to adopt a local law</w:t>
      </w:r>
      <w:r w:rsidR="00784C94" w:rsidRPr="006B0072">
        <w:rPr>
          <w:rFonts w:ascii="Courier New" w:hAnsi="Courier New" w:cs="Courier New"/>
        </w:rPr>
        <w:t xml:space="preserve"> giving the Village Board the authority to participate in meetings via videoconference from locations not accessible to the public so long as a quorum of the board/body participates from locations where the public may be physically present and other conditions are met.</w:t>
      </w:r>
    </w:p>
    <w:p w14:paraId="294B9A8F" w14:textId="1E022894" w:rsidR="00784C94" w:rsidRPr="006B0072" w:rsidRDefault="00784C94">
      <w:pPr>
        <w:rPr>
          <w:rFonts w:ascii="Courier New" w:hAnsi="Courier New" w:cs="Courier New"/>
          <w:b/>
          <w:bCs/>
        </w:rPr>
      </w:pPr>
      <w:r w:rsidRPr="006B0072">
        <w:rPr>
          <w:rFonts w:ascii="Courier New" w:hAnsi="Courier New" w:cs="Courier New"/>
          <w:b/>
          <w:bCs/>
        </w:rPr>
        <w:t>Section 3. Videoconferencing for Public Meetings</w:t>
      </w:r>
    </w:p>
    <w:p w14:paraId="7C6F7E59" w14:textId="5EC8ABF4" w:rsidR="00784C94" w:rsidRPr="006B0072" w:rsidRDefault="003D1045">
      <w:pPr>
        <w:rPr>
          <w:rFonts w:ascii="Courier New" w:hAnsi="Courier New" w:cs="Courier New"/>
        </w:rPr>
      </w:pPr>
      <w:r w:rsidRPr="006B0072">
        <w:rPr>
          <w:rFonts w:ascii="Courier New" w:hAnsi="Courier New" w:cs="Courier New"/>
        </w:rPr>
        <w:t>T</w:t>
      </w:r>
      <w:r w:rsidR="00784C94" w:rsidRPr="006B0072">
        <w:rPr>
          <w:rFonts w:ascii="Courier New" w:hAnsi="Courier New" w:cs="Courier New"/>
        </w:rPr>
        <w:t xml:space="preserve">he Village Board of Trustees for the Village of North Haven hereby authorizes members of the Village Board, The Village Planning Board, the Village Zoning Board of Appeals </w:t>
      </w:r>
      <w:r w:rsidR="0078759B" w:rsidRPr="006B0072">
        <w:rPr>
          <w:rFonts w:ascii="Courier New" w:hAnsi="Courier New" w:cs="Courier New"/>
        </w:rPr>
        <w:t>an</w:t>
      </w:r>
      <w:r w:rsidR="00784C94" w:rsidRPr="006B0072">
        <w:rPr>
          <w:rFonts w:ascii="Courier New" w:hAnsi="Courier New" w:cs="Courier New"/>
        </w:rPr>
        <w:t>d Village Architectural Review Board to participate in meetings using videoconferencing technology in a manner consistent with Public Officers Law §103–a</w:t>
      </w:r>
      <w:r w:rsidR="0078759B" w:rsidRPr="006B0072">
        <w:rPr>
          <w:rFonts w:ascii="Courier New" w:hAnsi="Courier New" w:cs="Courier New"/>
        </w:rPr>
        <w:t>,</w:t>
      </w:r>
      <w:r w:rsidR="00784C94" w:rsidRPr="006B0072">
        <w:rPr>
          <w:rFonts w:ascii="Courier New" w:hAnsi="Courier New" w:cs="Courier New"/>
        </w:rPr>
        <w:t xml:space="preserve"> and the </w:t>
      </w:r>
      <w:r w:rsidR="0078759B" w:rsidRPr="006B0072">
        <w:rPr>
          <w:rFonts w:ascii="Courier New" w:hAnsi="Courier New" w:cs="Courier New"/>
        </w:rPr>
        <w:t>V</w:t>
      </w:r>
      <w:r w:rsidR="00784C94" w:rsidRPr="006B0072">
        <w:rPr>
          <w:rFonts w:ascii="Courier New" w:hAnsi="Courier New" w:cs="Courier New"/>
        </w:rPr>
        <w:t>illage</w:t>
      </w:r>
      <w:r w:rsidR="0078759B" w:rsidRPr="006B0072">
        <w:rPr>
          <w:rFonts w:ascii="Courier New" w:hAnsi="Courier New" w:cs="Courier New"/>
        </w:rPr>
        <w:t>’</w:t>
      </w:r>
      <w:r w:rsidR="00784C94" w:rsidRPr="006B0072">
        <w:rPr>
          <w:rFonts w:ascii="Courier New" w:hAnsi="Courier New" w:cs="Courier New"/>
        </w:rPr>
        <w:t>s videoconferencing policy adopted by the Village Board.</w:t>
      </w:r>
    </w:p>
    <w:p w14:paraId="61544D88" w14:textId="53CCAE32" w:rsidR="00784C94" w:rsidRPr="006B0072" w:rsidRDefault="00784C94">
      <w:pPr>
        <w:rPr>
          <w:rFonts w:ascii="Courier New" w:hAnsi="Courier New" w:cs="Courier New"/>
          <w:b/>
          <w:bCs/>
        </w:rPr>
      </w:pPr>
      <w:r w:rsidRPr="006B0072">
        <w:rPr>
          <w:rFonts w:ascii="Courier New" w:hAnsi="Courier New" w:cs="Courier New"/>
          <w:b/>
          <w:bCs/>
        </w:rPr>
        <w:t>Section 4. Severability.</w:t>
      </w:r>
    </w:p>
    <w:p w14:paraId="13617B82" w14:textId="565807B9" w:rsidR="00772F57" w:rsidRPr="000A03FB" w:rsidRDefault="00784C94">
      <w:pPr>
        <w:rPr>
          <w:rFonts w:ascii="Courier New" w:hAnsi="Courier New" w:cs="Courier New"/>
        </w:rPr>
      </w:pPr>
      <w:r w:rsidRPr="006B0072">
        <w:rPr>
          <w:rFonts w:ascii="Courier New" w:hAnsi="Courier New" w:cs="Courier New"/>
        </w:rPr>
        <w:t xml:space="preserve">If any sentence, paragraph, subdivision, or part of this Local Law or the application thereof to any person, firm or corporation, or circumstance, shall be adjudicated by any court of competent jurisdiction to be invalid or unconstitutional, such order or judgment shall not affect, impair, or invalidate the remainder thereof, but shall be confined in its operation to the clause, sentence, paragraph, subdivision, or part of this local law or in its application to the </w:t>
      </w:r>
      <w:r w:rsidRPr="006B0072">
        <w:rPr>
          <w:rFonts w:ascii="Courier New" w:hAnsi="Courier New" w:cs="Courier New"/>
        </w:rPr>
        <w:lastRenderedPageBreak/>
        <w:t>person, individual, firm or corporation or circumstance, directly involved in the controversy in which such judgment or order shall be rendered.</w:t>
      </w:r>
    </w:p>
    <w:p w14:paraId="1D096912" w14:textId="6B861F09" w:rsidR="003D1045" w:rsidRPr="006B0072" w:rsidRDefault="003D1045">
      <w:pPr>
        <w:rPr>
          <w:rFonts w:ascii="Courier New" w:hAnsi="Courier New" w:cs="Courier New"/>
          <w:b/>
          <w:bCs/>
        </w:rPr>
      </w:pPr>
      <w:r w:rsidRPr="006B0072">
        <w:rPr>
          <w:rFonts w:ascii="Courier New" w:hAnsi="Courier New" w:cs="Courier New"/>
          <w:b/>
          <w:bCs/>
        </w:rPr>
        <w:t>Section 5. Effective Date.</w:t>
      </w:r>
    </w:p>
    <w:p w14:paraId="516AD520" w14:textId="7C3E1D30" w:rsidR="003D1045" w:rsidRPr="006B0072" w:rsidRDefault="003D1045">
      <w:pPr>
        <w:rPr>
          <w:rFonts w:ascii="Courier New" w:hAnsi="Courier New" w:cs="Courier New"/>
        </w:rPr>
      </w:pPr>
      <w:r w:rsidRPr="006B0072">
        <w:rPr>
          <w:rFonts w:ascii="Courier New" w:hAnsi="Courier New" w:cs="Courier New"/>
        </w:rPr>
        <w:t>This local law shall take effect immediately upon filing with the Secretary of State.</w:t>
      </w:r>
    </w:p>
    <w:p w14:paraId="2A303F44" w14:textId="063FE617" w:rsidR="00CF4B3C" w:rsidRPr="006B0072" w:rsidRDefault="00CF4B3C" w:rsidP="00CF4B3C">
      <w:pPr>
        <w:rPr>
          <w:rFonts w:ascii="Courier New" w:hAnsi="Courier New" w:cs="Courier New"/>
        </w:rPr>
      </w:pPr>
      <w:r w:rsidRPr="006B0072">
        <w:rPr>
          <w:rFonts w:ascii="Courier New" w:hAnsi="Courier New" w:cs="Courier New"/>
        </w:rPr>
        <w:t xml:space="preserve">All persons in interest will be heard by the Board of Trustees at the public hearing to be held as aforesaid and may appear in person or by representative. The Village Hall is accessible to handicapped persons. </w:t>
      </w:r>
    </w:p>
    <w:p w14:paraId="17F7D079" w14:textId="77A32E89" w:rsidR="00CF4B3C" w:rsidRPr="006B0072" w:rsidRDefault="00CF4B3C" w:rsidP="00CF4B3C">
      <w:pPr>
        <w:rPr>
          <w:rFonts w:ascii="Courier New" w:hAnsi="Courier New" w:cs="Courier New"/>
        </w:rPr>
      </w:pPr>
      <w:r w:rsidRPr="006B0072">
        <w:rPr>
          <w:rFonts w:ascii="Courier New" w:hAnsi="Courier New" w:cs="Courier New"/>
        </w:rPr>
        <w:t xml:space="preserve">Dated: </w:t>
      </w:r>
      <w:r w:rsidR="008C30A3">
        <w:rPr>
          <w:rFonts w:ascii="Courier New" w:hAnsi="Courier New" w:cs="Courier New"/>
        </w:rPr>
        <w:t>August 11</w:t>
      </w:r>
      <w:r w:rsidRPr="006B0072">
        <w:rPr>
          <w:rFonts w:ascii="Courier New" w:hAnsi="Courier New" w:cs="Courier New"/>
        </w:rPr>
        <w:t>, 2022</w:t>
      </w:r>
      <w:r w:rsidRPr="006B0072">
        <w:rPr>
          <w:rFonts w:ascii="Courier New" w:hAnsi="Courier New" w:cs="Courier New"/>
        </w:rPr>
        <w:tab/>
      </w:r>
    </w:p>
    <w:p w14:paraId="19057159" w14:textId="77777777" w:rsidR="00CF4B3C" w:rsidRPr="006B0072" w:rsidRDefault="00CF4B3C" w:rsidP="00CF4B3C">
      <w:pPr>
        <w:rPr>
          <w:rFonts w:ascii="Courier New" w:hAnsi="Courier New" w:cs="Courier New"/>
        </w:rPr>
      </w:pPr>
      <w:r w:rsidRPr="006B0072">
        <w:rPr>
          <w:rFonts w:ascii="Courier New" w:hAnsi="Courier New" w:cs="Courier New"/>
        </w:rPr>
        <w:t>BY ORDER OF THE BOARD OF TRUSTEES</w:t>
      </w:r>
    </w:p>
    <w:p w14:paraId="00DA3070" w14:textId="77777777" w:rsidR="00CF4B3C" w:rsidRPr="006B0072" w:rsidRDefault="00CF4B3C" w:rsidP="00CF4B3C">
      <w:pPr>
        <w:rPr>
          <w:rFonts w:ascii="Courier New" w:hAnsi="Courier New" w:cs="Courier New"/>
        </w:rPr>
      </w:pPr>
      <w:r w:rsidRPr="006B0072">
        <w:rPr>
          <w:rFonts w:ascii="Courier New" w:hAnsi="Courier New" w:cs="Courier New"/>
        </w:rPr>
        <w:t xml:space="preserve">OF THE VILLAGE OF NORTH HAVEN. </w:t>
      </w:r>
    </w:p>
    <w:p w14:paraId="24D19675" w14:textId="77777777" w:rsidR="00CF4B3C" w:rsidRPr="006B0072" w:rsidRDefault="00CF4B3C" w:rsidP="00CF4B3C">
      <w:pPr>
        <w:rPr>
          <w:rFonts w:ascii="Courier New" w:hAnsi="Courier New" w:cs="Courier New"/>
        </w:rPr>
      </w:pPr>
      <w:r w:rsidRPr="006B0072">
        <w:rPr>
          <w:rFonts w:ascii="Courier New" w:hAnsi="Courier New" w:cs="Courier New"/>
        </w:rPr>
        <w:t xml:space="preserve">BY: Eileen Tuohy, </w:t>
      </w:r>
    </w:p>
    <w:p w14:paraId="1785BB1B" w14:textId="77777777" w:rsidR="00CF4B3C" w:rsidRPr="006B0072" w:rsidRDefault="00CF4B3C" w:rsidP="00CF4B3C">
      <w:pPr>
        <w:rPr>
          <w:rFonts w:ascii="Courier New" w:hAnsi="Courier New" w:cs="Courier New"/>
        </w:rPr>
      </w:pPr>
      <w:r w:rsidRPr="006B0072">
        <w:rPr>
          <w:rFonts w:ascii="Courier New" w:hAnsi="Courier New" w:cs="Courier New"/>
        </w:rPr>
        <w:t>Village Clerk/Treasurer</w:t>
      </w:r>
    </w:p>
    <w:p w14:paraId="0067C1EB" w14:textId="77777777" w:rsidR="00CF4B3C" w:rsidRPr="00CB28A2" w:rsidRDefault="00CF4B3C" w:rsidP="00CF4B3C">
      <w:pPr>
        <w:rPr>
          <w:rFonts w:ascii="Times New Roman" w:hAnsi="Times New Roman" w:cs="Times New Roman"/>
          <w:sz w:val="24"/>
          <w:szCs w:val="24"/>
        </w:rPr>
      </w:pPr>
    </w:p>
    <w:p w14:paraId="28F944E4" w14:textId="77777777" w:rsidR="00CF4B3C" w:rsidRPr="00EF3B0B" w:rsidRDefault="00CF4B3C">
      <w:pPr>
        <w:rPr>
          <w:rFonts w:ascii="Courier New" w:hAnsi="Courier New" w:cs="Courier New"/>
          <w:sz w:val="24"/>
          <w:szCs w:val="24"/>
        </w:rPr>
      </w:pPr>
    </w:p>
    <w:sectPr w:rsidR="00CF4B3C" w:rsidRPr="00EF3B0B" w:rsidSect="00EF3B0B">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570024E-75C6-444E-BD9B-50187DCDD832}"/>
    <w:docVar w:name="dgnword-drafile" w:val="C:\Users\smidd\AppData\Local\Temp\dra1A97.tmp"/>
    <w:docVar w:name="dgnword-eventsink" w:val="2679592461328"/>
  </w:docVars>
  <w:rsids>
    <w:rsidRoot w:val="00A867F3"/>
    <w:rsid w:val="000A03FB"/>
    <w:rsid w:val="001F265C"/>
    <w:rsid w:val="003D1045"/>
    <w:rsid w:val="00525A6A"/>
    <w:rsid w:val="006147CA"/>
    <w:rsid w:val="006B0072"/>
    <w:rsid w:val="007258FE"/>
    <w:rsid w:val="00772F57"/>
    <w:rsid w:val="00784C94"/>
    <w:rsid w:val="0078759B"/>
    <w:rsid w:val="008C30A3"/>
    <w:rsid w:val="00A00347"/>
    <w:rsid w:val="00A867F3"/>
    <w:rsid w:val="00BE5315"/>
    <w:rsid w:val="00CB3554"/>
    <w:rsid w:val="00CF4B3C"/>
    <w:rsid w:val="00D46D3F"/>
    <w:rsid w:val="00EF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2681"/>
  <w15:chartTrackingRefBased/>
  <w15:docId w15:val="{31882AA6-7699-4B7D-BD66-986936D9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Middleton</dc:creator>
  <cp:keywords/>
  <dc:description/>
  <cp:lastModifiedBy>Eileen Tuohy</cp:lastModifiedBy>
  <cp:revision>4</cp:revision>
  <cp:lastPrinted>2022-07-27T16:52:00Z</cp:lastPrinted>
  <dcterms:created xsi:type="dcterms:W3CDTF">2022-07-27T16:52:00Z</dcterms:created>
  <dcterms:modified xsi:type="dcterms:W3CDTF">2022-07-27T16:58:00Z</dcterms:modified>
</cp:coreProperties>
</file>